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A6" w:rsidRPr="008C1A74" w:rsidRDefault="00F02573" w:rsidP="00F710A6">
      <w:pPr>
        <w:shd w:val="clear" w:color="auto" w:fill="FFFFFF"/>
        <w:jc w:val="both"/>
        <w:rPr>
          <w:rFonts w:ascii="Arial" w:hAnsi="Arial" w:cs="Arial"/>
          <w:color w:val="222222"/>
          <w:sz w:val="20"/>
          <w:szCs w:val="20"/>
          <w:lang w:val="hy-AM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hy-AM"/>
        </w:rPr>
        <w:t xml:space="preserve">   </w:t>
      </w:r>
      <w:bookmarkStart w:id="0" w:name="_GoBack"/>
      <w:bookmarkEnd w:id="0"/>
      <w:r w:rsidR="00F710A6" w:rsidRPr="008C1A74">
        <w:rPr>
          <w:rFonts w:ascii="Arial" w:hAnsi="Arial" w:cs="Arial"/>
          <w:color w:val="222222"/>
          <w:sz w:val="20"/>
          <w:szCs w:val="20"/>
          <w:lang w:val="hy-AM"/>
        </w:rPr>
        <w:t>планируется поздравить и вручить 50 молодоженам из общины золотые подвески, изображенные на рисунке 1. Этот подарок является символом вновь созданного семейного очага.</w:t>
      </w:r>
    </w:p>
    <w:p w:rsidR="00F710A6" w:rsidRPr="008C1A74" w:rsidRDefault="00F710A6" w:rsidP="00F710A6">
      <w:pPr>
        <w:spacing w:after="100" w:afterAutospacing="1"/>
        <w:jc w:val="both"/>
        <w:rPr>
          <w:rFonts w:ascii="Arial" w:hAnsi="Arial" w:cs="Arial"/>
          <w:sz w:val="20"/>
          <w:szCs w:val="20"/>
          <w:lang w:val="hy-AM"/>
        </w:rPr>
      </w:pPr>
      <w:r w:rsidRPr="008C1A74">
        <w:rPr>
          <w:rFonts w:ascii="Arial" w:hAnsi="Arial" w:cs="Arial"/>
          <w:sz w:val="20"/>
          <w:szCs w:val="20"/>
          <w:lang w:val="hy-AM"/>
        </w:rPr>
        <w:t xml:space="preserve">Кулон выполнен из желтого золота 585 пробы и имеет бело-серебристую основу из натурального перламутра. </w:t>
      </w:r>
      <w:r w:rsidRPr="008C1A74">
        <w:rPr>
          <w:rFonts w:ascii="Arial" w:eastAsiaTheme="minorHAnsi" w:hAnsi="Arial" w:cs="Arial"/>
          <w:sz w:val="20"/>
          <w:szCs w:val="20"/>
          <w:lang w:val="hy-AM"/>
        </w:rPr>
        <w:t>Центральная композиция изображает фигуру матери с пятью детьми: по двое справа и слева от нее — три девочки и один мальчик. Мать держит на руках пятого новорожденного ребенка, который символизирует полную, большую семью. Все детали фигуры вырезаны и обработаны из желтого золота 585 пробы, сохраняя симметрию, четкие контуры и общую гармонию композиции.</w:t>
      </w:r>
    </w:p>
    <w:p w:rsidR="00F710A6" w:rsidRDefault="00F710A6" w:rsidP="00F710A6">
      <w:pPr>
        <w:spacing w:after="100" w:afterAutospacing="1"/>
        <w:jc w:val="both"/>
        <w:rPr>
          <w:rFonts w:ascii="Arial" w:hAnsi="Arial" w:cs="Arial"/>
          <w:sz w:val="20"/>
          <w:szCs w:val="20"/>
          <w:lang w:val="hy-AM"/>
        </w:rPr>
      </w:pPr>
      <w:r w:rsidRPr="008C1A74">
        <w:rPr>
          <w:rFonts w:ascii="Arial" w:hAnsi="Arial" w:cs="Arial"/>
          <w:sz w:val="20"/>
          <w:szCs w:val="20"/>
          <w:lang w:val="hy-AM"/>
        </w:rPr>
        <w:t>Крепление кулона также выполнено из золота, надежно зафиксировано и прочно соединено, что обеспечивает долговечность и надежность изделия. Диаметр кулона составляет не менее 1,5 см, толщина — не менее 1,3 мм, а содержание золота — не менее 1,3 грамма. Поверхность отполирована до блеска, перламутр деликатно сглажен, а детали рисунка выполнены с высокой точностью, что обеспечивает чистую и привлекательную эстетику изделия. Золото имеет теплый желтоватый оттенок, а перламутр — нежный бело-серебристый блеск.</w:t>
      </w:r>
    </w:p>
    <w:p w:rsidR="00F710A6" w:rsidRPr="0025572E" w:rsidRDefault="00F710A6" w:rsidP="00F710A6">
      <w:pPr>
        <w:spacing w:after="100" w:afterAutospacing="1"/>
        <w:jc w:val="both"/>
        <w:rPr>
          <w:rFonts w:ascii="Arial" w:eastAsiaTheme="minorHAnsi" w:hAnsi="Arial" w:cs="Arial"/>
          <w:sz w:val="20"/>
          <w:szCs w:val="20"/>
          <w:lang w:val="hy-AM"/>
        </w:rPr>
      </w:pPr>
      <w:r>
        <w:rPr>
          <w:rFonts w:ascii="Arial" w:hAnsi="Arial" w:cs="Arial"/>
          <w:sz w:val="20"/>
          <w:szCs w:val="20"/>
          <w:lang w:val="hy-AM"/>
        </w:rPr>
        <w:t xml:space="preserve">Важное условие – изделие должно быть совершенно новым, без царапин, вмятин, мелких трещин или любых дефектов, которые могли бы ухудшить внешний вид и качество изделия. </w:t>
      </w:r>
      <w:r w:rsidRPr="008C1A74">
        <w:rPr>
          <w:rFonts w:ascii="Arial" w:eastAsiaTheme="minorHAnsi" w:hAnsi="Arial" w:cs="Arial"/>
          <w:sz w:val="20"/>
          <w:szCs w:val="20"/>
          <w:lang w:val="hy-AM"/>
        </w:rPr>
        <w:t>Кулон доставляется поставщиком по адресу, указанному покупателем, в светлой подарочной коробке нежного цвета, внутренняя сторона которой отделана мягким атласом или бархатом. Внешняя упаковка коробки выполнена в той же светлой цветовой гамме, что обеспечивает завершенный и гармоничный внешний вид. Упаковка также дополняется бумажным подарочным пакетом, что делает ее полностью готовой к дарению. Другие детали следует согласовать с покупателем заранее, до доставки изделия.</w:t>
      </w:r>
    </w:p>
    <w:p w:rsidR="00F710A6" w:rsidRPr="008C1A74" w:rsidRDefault="00F710A6" w:rsidP="00F710A6">
      <w:pPr>
        <w:spacing w:after="100" w:afterAutospacing="1"/>
        <w:jc w:val="both"/>
        <w:rPr>
          <w:rFonts w:ascii="Arial" w:hAnsi="Arial" w:cs="Arial"/>
          <w:sz w:val="20"/>
          <w:szCs w:val="20"/>
          <w:lang w:val="hy-AM"/>
        </w:rPr>
      </w:pPr>
      <w:r>
        <w:rPr>
          <w:rFonts w:ascii="Arial" w:eastAsiaTheme="minorHAnsi" w:hAnsi="Arial" w:cs="Arial"/>
          <w:sz w:val="20"/>
          <w:szCs w:val="20"/>
          <w:lang w:val="hy-AM"/>
        </w:rPr>
        <w:t>Рисунок 1</w:t>
      </w:r>
    </w:p>
    <w:p w:rsidR="00F710A6" w:rsidRPr="008C1A74" w:rsidRDefault="00F710A6" w:rsidP="00F710A6">
      <w:pPr>
        <w:pStyle w:val="a5"/>
        <w:rPr>
          <w:rFonts w:ascii="Arial" w:hAnsi="Arial" w:cs="Arial"/>
          <w:sz w:val="20"/>
          <w:szCs w:val="20"/>
        </w:rPr>
      </w:pPr>
      <w:r w:rsidRPr="008C1A74">
        <w:rPr>
          <w:rFonts w:ascii="Arial" w:hAnsi="Arial" w:cs="Arial"/>
          <w:noProof/>
          <w:sz w:val="20"/>
          <w:szCs w:val="20"/>
          <w:lang w:val="ru-RU"/>
        </w:rPr>
        <w:drawing>
          <wp:inline distT="0" distB="0" distL="0" distR="0" wp14:anchorId="545A6154" wp14:editId="2A54A377">
            <wp:extent cx="3891280" cy="3816985"/>
            <wp:effectExtent l="0" t="0" r="0" b="0"/>
            <wp:docPr id="1" name="Рисунок 1" descr="C:\Users\user\Desktop\Համայնքապետարան\2026\Ապրանք\ոսկի\IMG-20260113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Համայնքապետարան\2026\Ապրանք\ոսկի\IMG-20260113-WA00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381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328" w:rsidRPr="00F710A6" w:rsidRDefault="007F3328" w:rsidP="00F710A6"/>
    <w:sectPr w:rsidR="007F3328" w:rsidRPr="00F71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0C"/>
    <w:rsid w:val="0025572E"/>
    <w:rsid w:val="00256E63"/>
    <w:rsid w:val="0035140C"/>
    <w:rsid w:val="004A0B1D"/>
    <w:rsid w:val="007F3328"/>
    <w:rsid w:val="00C431AA"/>
    <w:rsid w:val="00F02573"/>
    <w:rsid w:val="00F7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AA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431AA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431AA"/>
    <w:rPr>
      <w:rFonts w:ascii="Baltica" w:eastAsia="Times New Roman" w:hAnsi="Baltica" w:cs="Times New Roman"/>
      <w:sz w:val="20"/>
      <w:szCs w:val="20"/>
      <w:lang w:val="ru"/>
    </w:rPr>
  </w:style>
  <w:style w:type="paragraph" w:styleId="a3">
    <w:name w:val="Balloon Text"/>
    <w:basedOn w:val="a"/>
    <w:link w:val="a4"/>
    <w:uiPriority w:val="99"/>
    <w:semiHidden/>
    <w:unhideWhenUsed/>
    <w:rsid w:val="00C431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AA"/>
    <w:rPr>
      <w:rFonts w:ascii="Tahoma" w:eastAsia="Times New Roman" w:hAnsi="Tahoma" w:cs="Tahoma"/>
      <w:sz w:val="16"/>
      <w:szCs w:val="16"/>
      <w:lang w:val="ru"/>
    </w:rPr>
  </w:style>
  <w:style w:type="paragraph" w:styleId="a5">
    <w:name w:val="Normal (Web)"/>
    <w:basedOn w:val="a"/>
    <w:uiPriority w:val="99"/>
    <w:semiHidden/>
    <w:unhideWhenUsed/>
    <w:rsid w:val="00F710A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AA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431AA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431AA"/>
    <w:rPr>
      <w:rFonts w:ascii="Baltica" w:eastAsia="Times New Roman" w:hAnsi="Baltica" w:cs="Times New Roman"/>
      <w:sz w:val="20"/>
      <w:szCs w:val="20"/>
      <w:lang w:val="ru"/>
    </w:rPr>
  </w:style>
  <w:style w:type="paragraph" w:styleId="a3">
    <w:name w:val="Balloon Text"/>
    <w:basedOn w:val="a"/>
    <w:link w:val="a4"/>
    <w:uiPriority w:val="99"/>
    <w:semiHidden/>
    <w:unhideWhenUsed/>
    <w:rsid w:val="00C431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AA"/>
    <w:rPr>
      <w:rFonts w:ascii="Tahoma" w:eastAsia="Times New Roman" w:hAnsi="Tahoma" w:cs="Tahoma"/>
      <w:sz w:val="16"/>
      <w:szCs w:val="16"/>
      <w:lang w:val="ru"/>
    </w:rPr>
  </w:style>
  <w:style w:type="paragraph" w:styleId="a5">
    <w:name w:val="Normal (Web)"/>
    <w:basedOn w:val="a"/>
    <w:uiPriority w:val="99"/>
    <w:semiHidden/>
    <w:unhideWhenUsed/>
    <w:rsid w:val="00F710A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2026-01-19T10:22:00Z</cp:lastPrinted>
  <dcterms:created xsi:type="dcterms:W3CDTF">2026-01-14T09:26:00Z</dcterms:created>
  <dcterms:modified xsi:type="dcterms:W3CDTF">2026-01-19T13:54:00Z</dcterms:modified>
</cp:coreProperties>
</file>